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7EFE" w14:textId="78D07651" w:rsidR="0073250D" w:rsidRPr="004304CC" w:rsidRDefault="00000000">
      <w:pPr>
        <w:spacing w:after="0"/>
        <w:rPr>
          <w:rFonts w:ascii="Calibri" w:hAnsi="Calibri" w:cs="Calibri"/>
          <w:sz w:val="28"/>
          <w:szCs w:val="28"/>
        </w:rPr>
      </w:pPr>
      <w:r w:rsidRPr="004304CC">
        <w:rPr>
          <w:rFonts w:ascii="Calibri" w:hAnsi="Calibri" w:cs="Calibri"/>
          <w:b/>
          <w:bCs/>
          <w:sz w:val="28"/>
          <w:szCs w:val="28"/>
        </w:rPr>
        <w:t>Administrative Professional</w:t>
      </w:r>
    </w:p>
    <w:p w14:paraId="78DA460D" w14:textId="77777777" w:rsidR="008A0E8E" w:rsidRPr="004304CC" w:rsidRDefault="008A0E8E">
      <w:pPr>
        <w:spacing w:after="0"/>
        <w:rPr>
          <w:rFonts w:ascii="Calibri" w:hAnsi="Calibri" w:cs="Calibri"/>
          <w:sz w:val="26"/>
          <w:szCs w:val="26"/>
        </w:rPr>
      </w:pPr>
    </w:p>
    <w:p w14:paraId="5F68DB0A" w14:textId="77777777" w:rsidR="0073250D" w:rsidRPr="004304CC" w:rsidRDefault="0073250D">
      <w:pPr>
        <w:spacing w:after="0"/>
        <w:rPr>
          <w:rFonts w:ascii="Calibri" w:hAnsi="Calibri" w:cs="Calibri"/>
          <w:sz w:val="26"/>
          <w:szCs w:val="26"/>
        </w:rPr>
      </w:pPr>
    </w:p>
    <w:p w14:paraId="54A7EC4B" w14:textId="77777777" w:rsidR="0073250D" w:rsidRPr="004304CC" w:rsidRDefault="00000000">
      <w:pPr>
        <w:spacing w:after="0"/>
        <w:rPr>
          <w:rFonts w:ascii="Calibri" w:hAnsi="Calibri" w:cs="Calibri"/>
          <w:sz w:val="26"/>
          <w:szCs w:val="26"/>
        </w:rPr>
      </w:pPr>
      <w:r w:rsidRPr="004304CC">
        <w:rPr>
          <w:rFonts w:ascii="Calibri" w:hAnsi="Calibri" w:cs="Calibri"/>
          <w:sz w:val="26"/>
          <w:szCs w:val="26"/>
        </w:rPr>
        <w:t>With a background in business administration, front-desk service, and data management, I offer a blend of hands-on experience and technical skills that promote seamless day-to-day operations.</w:t>
      </w:r>
    </w:p>
    <w:p w14:paraId="4920D508" w14:textId="77777777" w:rsidR="0073250D" w:rsidRPr="004304CC" w:rsidRDefault="0073250D">
      <w:pPr>
        <w:spacing w:after="0"/>
        <w:rPr>
          <w:rFonts w:ascii="Calibri" w:hAnsi="Calibri" w:cs="Calibri"/>
          <w:sz w:val="26"/>
          <w:szCs w:val="26"/>
        </w:rPr>
      </w:pPr>
    </w:p>
    <w:p w14:paraId="0B99814E" w14:textId="77777777" w:rsidR="0073250D" w:rsidRPr="004304CC" w:rsidRDefault="00000000">
      <w:pPr>
        <w:spacing w:after="0"/>
        <w:rPr>
          <w:rFonts w:ascii="Calibri" w:hAnsi="Calibri" w:cs="Calibri"/>
          <w:sz w:val="26"/>
          <w:szCs w:val="26"/>
        </w:rPr>
      </w:pPr>
      <w:r w:rsidRPr="004304CC">
        <w:rPr>
          <w:rFonts w:ascii="Calibri" w:hAnsi="Calibri" w:cs="Calibri"/>
          <w:sz w:val="26"/>
          <w:szCs w:val="26"/>
        </w:rPr>
        <w:t xml:space="preserve">My recent work includes supporting SAP data migration at Schneider Electric, assisting with inventory control at </w:t>
      </w:r>
      <w:proofErr w:type="spellStart"/>
      <w:r w:rsidRPr="004304CC">
        <w:rPr>
          <w:rFonts w:ascii="Calibri" w:hAnsi="Calibri" w:cs="Calibri"/>
          <w:sz w:val="26"/>
          <w:szCs w:val="26"/>
        </w:rPr>
        <w:t>Mirion</w:t>
      </w:r>
      <w:proofErr w:type="spellEnd"/>
      <w:r w:rsidRPr="004304CC">
        <w:rPr>
          <w:rFonts w:ascii="Calibri" w:hAnsi="Calibri" w:cs="Calibri"/>
          <w:sz w:val="26"/>
          <w:szCs w:val="26"/>
        </w:rPr>
        <w:t xml:space="preserve"> Technologies, and helping to implement a new intake system at the Department of Human Services.</w:t>
      </w:r>
    </w:p>
    <w:p w14:paraId="1B02484F" w14:textId="77777777" w:rsidR="0073250D" w:rsidRPr="004304CC" w:rsidRDefault="0073250D">
      <w:pPr>
        <w:spacing w:after="0"/>
        <w:rPr>
          <w:rFonts w:ascii="Calibri" w:hAnsi="Calibri" w:cs="Calibri"/>
          <w:sz w:val="26"/>
          <w:szCs w:val="26"/>
        </w:rPr>
      </w:pPr>
    </w:p>
    <w:p w14:paraId="2C2D5500" w14:textId="583EBCAC" w:rsidR="00997546" w:rsidRDefault="00997546">
      <w:pPr>
        <w:spacing w:after="0"/>
        <w:rPr>
          <w:rFonts w:ascii="Calibri" w:hAnsi="Calibri" w:cs="Calibri"/>
          <w:sz w:val="26"/>
          <w:szCs w:val="26"/>
        </w:rPr>
      </w:pPr>
      <w:r w:rsidRPr="00997546">
        <w:rPr>
          <w:rFonts w:ascii="Calibri" w:hAnsi="Calibri" w:cs="Calibri"/>
          <w:sz w:val="26"/>
          <w:szCs w:val="26"/>
        </w:rPr>
        <w:t>These roles demonstrate my ability to manage office systems, organize information, and support internal teams with tools and documentation that improve efficiency. My focus is on contributing to broader business goals by maintaining a well-organized, professional environment.</w:t>
      </w:r>
    </w:p>
    <w:p w14:paraId="6BFDB5FC" w14:textId="77777777" w:rsidR="00997546" w:rsidRPr="004304CC" w:rsidRDefault="00997546">
      <w:pPr>
        <w:spacing w:after="0"/>
        <w:rPr>
          <w:rFonts w:ascii="Calibri" w:hAnsi="Calibri" w:cs="Calibri"/>
          <w:sz w:val="26"/>
          <w:szCs w:val="26"/>
        </w:rPr>
      </w:pPr>
    </w:p>
    <w:p w14:paraId="151A53F1" w14:textId="77777777" w:rsidR="0073250D" w:rsidRPr="004304CC" w:rsidRDefault="00000000">
      <w:pPr>
        <w:spacing w:after="0"/>
        <w:rPr>
          <w:rFonts w:ascii="Calibri" w:hAnsi="Calibri" w:cs="Calibri"/>
          <w:sz w:val="26"/>
          <w:szCs w:val="26"/>
        </w:rPr>
      </w:pPr>
      <w:r w:rsidRPr="004304CC">
        <w:rPr>
          <w:rFonts w:ascii="Calibri" w:hAnsi="Calibri" w:cs="Calibri"/>
          <w:sz w:val="26"/>
          <w:szCs w:val="26"/>
        </w:rPr>
        <w:t>Please see my resume below.</w:t>
      </w:r>
    </w:p>
    <w:p w14:paraId="2E130969" w14:textId="77777777" w:rsidR="0073250D" w:rsidRPr="004304CC" w:rsidRDefault="0073250D">
      <w:pPr>
        <w:spacing w:after="0"/>
        <w:rPr>
          <w:rFonts w:ascii="Calibri" w:hAnsi="Calibri" w:cs="Calibri"/>
          <w:sz w:val="26"/>
          <w:szCs w:val="26"/>
        </w:rPr>
      </w:pPr>
    </w:p>
    <w:p w14:paraId="4A5EEA2C" w14:textId="77777777" w:rsidR="00BA0B9A" w:rsidRDefault="00BA0B9A">
      <w:pPr>
        <w:spacing w:after="0"/>
        <w:rPr>
          <w:rFonts w:ascii="Calibri" w:hAnsi="Calibri" w:cs="Calibri"/>
          <w:sz w:val="26"/>
          <w:szCs w:val="26"/>
        </w:rPr>
      </w:pPr>
      <w:r w:rsidRPr="00BA0B9A">
        <w:rPr>
          <w:rFonts w:ascii="Calibri" w:hAnsi="Calibri" w:cs="Calibri"/>
          <w:sz w:val="26"/>
          <w:szCs w:val="26"/>
        </w:rPr>
        <w:t>I’d welcome the opportunity to discuss how I can contribute to your team.</w:t>
      </w:r>
    </w:p>
    <w:p w14:paraId="2B5CD836" w14:textId="364A88F4" w:rsidR="0073250D" w:rsidRPr="004304CC" w:rsidRDefault="00000000">
      <w:pPr>
        <w:spacing w:after="0"/>
        <w:rPr>
          <w:rFonts w:ascii="Calibri" w:hAnsi="Calibri" w:cs="Calibri"/>
          <w:sz w:val="26"/>
          <w:szCs w:val="26"/>
        </w:rPr>
      </w:pPr>
      <w:r w:rsidRPr="004304CC">
        <w:rPr>
          <w:rFonts w:ascii="Calibri" w:hAnsi="Calibri" w:cs="Calibri"/>
          <w:sz w:val="26"/>
          <w:szCs w:val="26"/>
        </w:rPr>
        <w:t>Thank you for your time and consideration.</w:t>
      </w:r>
    </w:p>
    <w:p w14:paraId="23DF6C01" w14:textId="77777777" w:rsidR="0073250D" w:rsidRPr="004304CC" w:rsidRDefault="0073250D">
      <w:pPr>
        <w:spacing w:after="0"/>
        <w:rPr>
          <w:rFonts w:ascii="Calibri" w:hAnsi="Calibri" w:cs="Calibri"/>
          <w:b/>
          <w:bCs/>
          <w:sz w:val="26"/>
          <w:szCs w:val="26"/>
        </w:rPr>
      </w:pPr>
    </w:p>
    <w:p w14:paraId="4D3F3AC7" w14:textId="77777777" w:rsidR="0073250D" w:rsidRPr="004304CC" w:rsidRDefault="0073250D">
      <w:pPr>
        <w:spacing w:after="0"/>
        <w:rPr>
          <w:rFonts w:ascii="Calibri" w:hAnsi="Calibri" w:cs="Calibri"/>
          <w:b/>
          <w:bCs/>
          <w:sz w:val="26"/>
          <w:szCs w:val="26"/>
        </w:rPr>
      </w:pPr>
    </w:p>
    <w:p w14:paraId="0DBECB06" w14:textId="77777777" w:rsidR="0073250D" w:rsidRPr="004304CC" w:rsidRDefault="0073250D">
      <w:pPr>
        <w:spacing w:after="0"/>
        <w:rPr>
          <w:rFonts w:ascii="Calibri" w:hAnsi="Calibri" w:cs="Calibri"/>
          <w:b/>
          <w:bCs/>
          <w:sz w:val="26"/>
          <w:szCs w:val="26"/>
        </w:rPr>
      </w:pPr>
    </w:p>
    <w:p w14:paraId="6B7F59C7" w14:textId="77777777" w:rsidR="0073250D" w:rsidRPr="004304CC" w:rsidRDefault="00000000">
      <w:pPr>
        <w:spacing w:after="0" w:line="240" w:lineRule="auto"/>
        <w:rPr>
          <w:rFonts w:ascii="Calibri" w:hAnsi="Calibri" w:cs="Calibri"/>
          <w:sz w:val="28"/>
          <w:szCs w:val="28"/>
        </w:rPr>
      </w:pPr>
      <w:r w:rsidRPr="004304CC">
        <w:rPr>
          <w:rFonts w:ascii="Calibri" w:hAnsi="Calibri" w:cs="Calibri"/>
          <w:sz w:val="28"/>
          <w:szCs w:val="28"/>
        </w:rPr>
        <w:t>Matthew Shockey</w:t>
      </w:r>
    </w:p>
    <w:p w14:paraId="0FA414C4" w14:textId="77777777" w:rsidR="0073250D" w:rsidRPr="004304CC" w:rsidRDefault="0073250D">
      <w:pPr>
        <w:spacing w:after="0" w:line="240" w:lineRule="auto"/>
        <w:rPr>
          <w:rFonts w:ascii="Calibri" w:hAnsi="Calibri" w:cs="Calibri"/>
          <w:sz w:val="28"/>
          <w:szCs w:val="28"/>
        </w:rPr>
      </w:pPr>
      <w:hyperlink r:id="rId5">
        <w:r w:rsidRPr="004304CC">
          <w:rPr>
            <w:rStyle w:val="Hyperlink"/>
            <w:rFonts w:ascii="Calibri" w:hAnsi="Calibri" w:cs="Calibri"/>
            <w:sz w:val="28"/>
            <w:szCs w:val="28"/>
          </w:rPr>
          <w:t>DataSpecialist.exnomad.com</w:t>
        </w:r>
      </w:hyperlink>
      <w:r w:rsidRPr="004304CC">
        <w:rPr>
          <w:rFonts w:ascii="Calibri" w:hAnsi="Calibri" w:cs="Calibri"/>
          <w:sz w:val="28"/>
          <w:szCs w:val="28"/>
        </w:rPr>
        <w:br/>
      </w:r>
      <w:hyperlink r:id="rId6">
        <w:r w:rsidRPr="004304CC">
          <w:rPr>
            <w:rStyle w:val="Hyperlink"/>
            <w:rFonts w:ascii="Calibri" w:hAnsi="Calibri" w:cs="Calibri"/>
            <w:sz w:val="28"/>
            <w:szCs w:val="28"/>
          </w:rPr>
          <w:t>networking.mailbag@exnomad.com</w:t>
        </w:r>
      </w:hyperlink>
      <w:r w:rsidRPr="004304CC">
        <w:rPr>
          <w:rFonts w:ascii="Calibri" w:hAnsi="Calibri" w:cs="Calibri"/>
          <w:sz w:val="28"/>
          <w:szCs w:val="28"/>
        </w:rPr>
        <w:t xml:space="preserve"> | Call 865-963-8409</w:t>
      </w:r>
    </w:p>
    <w:p w14:paraId="24BD6538" w14:textId="77777777" w:rsidR="0073250D" w:rsidRPr="004304CC" w:rsidRDefault="00000000">
      <w:pPr>
        <w:spacing w:after="0" w:line="240" w:lineRule="auto"/>
        <w:rPr>
          <w:rFonts w:ascii="Calibri" w:hAnsi="Calibri" w:cs="Calibri"/>
          <w:sz w:val="28"/>
          <w:szCs w:val="28"/>
        </w:rPr>
      </w:pPr>
      <w:r w:rsidRPr="004304CC">
        <w:rPr>
          <w:rFonts w:ascii="Calibri" w:hAnsi="Calibri" w:cs="Calibri"/>
          <w:sz w:val="28"/>
          <w:szCs w:val="28"/>
        </w:rPr>
        <w:t>351 Frank Price Blvd, Clinton TN 37716</w:t>
      </w:r>
    </w:p>
    <w:p w14:paraId="10E0C9CC" w14:textId="77777777" w:rsidR="0073250D" w:rsidRPr="004304CC" w:rsidRDefault="00000000">
      <w:pPr>
        <w:rPr>
          <w:rFonts w:ascii="Calibri" w:hAnsi="Calibri" w:cs="Calibri"/>
          <w:sz w:val="26"/>
          <w:szCs w:val="26"/>
        </w:rPr>
      </w:pPr>
      <w:r w:rsidRPr="004304CC">
        <w:rPr>
          <w:rFonts w:ascii="Calibri" w:hAnsi="Calibri" w:cs="Calibri"/>
          <w:sz w:val="26"/>
          <w:szCs w:val="26"/>
        </w:rPr>
        <w:br w:type="page"/>
      </w:r>
    </w:p>
    <w:p w14:paraId="1AAA5048" w14:textId="77777777" w:rsidR="0073250D" w:rsidRPr="004304CC" w:rsidRDefault="00000000">
      <w:pPr>
        <w:spacing w:after="0" w:line="240" w:lineRule="auto"/>
        <w:rPr>
          <w:rFonts w:ascii="Calibri" w:hAnsi="Calibri" w:cs="Calibri"/>
          <w:sz w:val="28"/>
          <w:szCs w:val="28"/>
        </w:rPr>
      </w:pPr>
      <w:r w:rsidRPr="004304CC">
        <w:rPr>
          <w:rFonts w:ascii="Calibri" w:hAnsi="Calibri" w:cs="Calibri"/>
          <w:b/>
          <w:bCs/>
          <w:sz w:val="28"/>
          <w:szCs w:val="28"/>
        </w:rPr>
        <w:lastRenderedPageBreak/>
        <w:t>Matthew Shockey</w:t>
      </w:r>
      <w:r w:rsidRPr="004304CC">
        <w:rPr>
          <w:rFonts w:ascii="Calibri" w:hAnsi="Calibri" w:cs="Calibri"/>
          <w:sz w:val="28"/>
          <w:szCs w:val="28"/>
        </w:rPr>
        <w:t xml:space="preserve"> | </w:t>
      </w:r>
      <w:hyperlink r:id="rId7">
        <w:r w:rsidR="0073250D" w:rsidRPr="004304CC">
          <w:rPr>
            <w:rStyle w:val="Hyperlink"/>
            <w:rFonts w:ascii="Calibri" w:hAnsi="Calibri" w:cs="Calibri"/>
            <w:sz w:val="28"/>
            <w:szCs w:val="28"/>
          </w:rPr>
          <w:t>networking.mailbag@exnomad.com</w:t>
        </w:r>
      </w:hyperlink>
      <w:r w:rsidRPr="004304CC">
        <w:rPr>
          <w:rFonts w:ascii="Calibri" w:hAnsi="Calibri" w:cs="Calibri"/>
          <w:sz w:val="28"/>
          <w:szCs w:val="28"/>
        </w:rPr>
        <w:t xml:space="preserve"> | 865-963-8409</w:t>
      </w:r>
    </w:p>
    <w:p w14:paraId="12D6A457" w14:textId="77777777" w:rsidR="0073250D" w:rsidRPr="004304CC" w:rsidRDefault="0073250D">
      <w:pPr>
        <w:spacing w:after="0"/>
        <w:rPr>
          <w:rFonts w:ascii="Calibri" w:hAnsi="Calibri" w:cs="Calibri"/>
          <w:sz w:val="26"/>
          <w:szCs w:val="26"/>
        </w:rPr>
      </w:pPr>
    </w:p>
    <w:p w14:paraId="4F6B4A56" w14:textId="70580320" w:rsidR="0073250D" w:rsidRPr="004304CC" w:rsidRDefault="0073250D">
      <w:pPr>
        <w:spacing w:after="0" w:line="240" w:lineRule="auto"/>
        <w:rPr>
          <w:rFonts w:ascii="Calibri" w:hAnsi="Calibri" w:cs="Calibri"/>
          <w:sz w:val="26"/>
          <w:szCs w:val="26"/>
        </w:rPr>
      </w:pPr>
    </w:p>
    <w:p w14:paraId="620FAFF0" w14:textId="77777777" w:rsidR="0073250D" w:rsidRPr="004304CC" w:rsidRDefault="00000000">
      <w:pPr>
        <w:spacing w:after="0"/>
        <w:rPr>
          <w:rFonts w:ascii="Calibri" w:hAnsi="Calibri" w:cs="Calibri"/>
          <w:b/>
          <w:bCs/>
          <w:sz w:val="26"/>
          <w:szCs w:val="26"/>
        </w:rPr>
      </w:pPr>
      <w:r w:rsidRPr="004304CC">
        <w:rPr>
          <w:rFonts w:ascii="Calibri" w:hAnsi="Calibri" w:cs="Calibri"/>
          <w:b/>
          <w:bCs/>
          <w:sz w:val="26"/>
          <w:szCs w:val="26"/>
        </w:rPr>
        <w:t>CORE SKILLS</w:t>
      </w:r>
    </w:p>
    <w:p w14:paraId="0EDD7D35" w14:textId="77777777" w:rsidR="0073250D" w:rsidRPr="004304CC" w:rsidRDefault="0073250D">
      <w:pPr>
        <w:spacing w:after="0"/>
        <w:rPr>
          <w:rFonts w:ascii="Calibri" w:hAnsi="Calibri" w:cs="Calibri"/>
          <w:b/>
          <w:bCs/>
          <w:sz w:val="26"/>
          <w:szCs w:val="26"/>
        </w:rPr>
      </w:pPr>
    </w:p>
    <w:p w14:paraId="621906C2" w14:textId="77777777" w:rsidR="0073250D" w:rsidRPr="004304CC" w:rsidRDefault="00000000">
      <w:pPr>
        <w:numPr>
          <w:ilvl w:val="0"/>
          <w:numId w:val="1"/>
        </w:numPr>
        <w:spacing w:after="0"/>
        <w:rPr>
          <w:rFonts w:ascii="Calibri" w:hAnsi="Calibri" w:cs="Calibri"/>
          <w:sz w:val="26"/>
          <w:szCs w:val="26"/>
        </w:rPr>
      </w:pPr>
      <w:r w:rsidRPr="004304CC">
        <w:rPr>
          <w:rFonts w:ascii="Calibri" w:hAnsi="Calibri" w:cs="Calibri"/>
          <w:sz w:val="26"/>
          <w:szCs w:val="26"/>
        </w:rPr>
        <w:t>Office Oversight &amp; Personnel Management</w:t>
      </w:r>
    </w:p>
    <w:p w14:paraId="75253CA1" w14:textId="77777777" w:rsidR="0073250D" w:rsidRPr="004304CC" w:rsidRDefault="00000000">
      <w:pPr>
        <w:numPr>
          <w:ilvl w:val="0"/>
          <w:numId w:val="1"/>
        </w:numPr>
        <w:spacing w:after="0"/>
        <w:rPr>
          <w:rFonts w:ascii="Calibri" w:hAnsi="Calibri" w:cs="Calibri"/>
          <w:sz w:val="26"/>
          <w:szCs w:val="26"/>
        </w:rPr>
      </w:pPr>
      <w:r w:rsidRPr="004304CC">
        <w:rPr>
          <w:rFonts w:ascii="Calibri" w:hAnsi="Calibri" w:cs="Calibri"/>
          <w:sz w:val="26"/>
          <w:szCs w:val="26"/>
        </w:rPr>
        <w:t>Data Entry &amp; Invoice Processing</w:t>
      </w:r>
    </w:p>
    <w:p w14:paraId="3093EBDE" w14:textId="77777777" w:rsidR="0073250D" w:rsidRPr="004304CC" w:rsidRDefault="00000000">
      <w:pPr>
        <w:numPr>
          <w:ilvl w:val="0"/>
          <w:numId w:val="1"/>
        </w:numPr>
        <w:spacing w:after="0"/>
        <w:rPr>
          <w:rFonts w:ascii="Calibri" w:hAnsi="Calibri" w:cs="Calibri"/>
          <w:sz w:val="26"/>
          <w:szCs w:val="26"/>
        </w:rPr>
      </w:pPr>
      <w:r w:rsidRPr="004304CC">
        <w:rPr>
          <w:rFonts w:ascii="Calibri" w:hAnsi="Calibri" w:cs="Calibri"/>
          <w:sz w:val="26"/>
          <w:szCs w:val="26"/>
        </w:rPr>
        <w:t>Client Communication &amp; Customer Support</w:t>
      </w:r>
    </w:p>
    <w:p w14:paraId="35CC7565" w14:textId="77777777" w:rsidR="0073250D" w:rsidRPr="004304CC" w:rsidRDefault="00000000">
      <w:pPr>
        <w:numPr>
          <w:ilvl w:val="0"/>
          <w:numId w:val="1"/>
        </w:numPr>
        <w:spacing w:after="0"/>
        <w:rPr>
          <w:rFonts w:ascii="Calibri" w:hAnsi="Calibri" w:cs="Calibri"/>
          <w:sz w:val="26"/>
          <w:szCs w:val="26"/>
        </w:rPr>
      </w:pPr>
      <w:r w:rsidRPr="004304CC">
        <w:rPr>
          <w:rFonts w:ascii="Calibri" w:hAnsi="Calibri" w:cs="Calibri"/>
          <w:sz w:val="26"/>
          <w:szCs w:val="26"/>
        </w:rPr>
        <w:t>Workflow Automation &amp; Reporting</w:t>
      </w:r>
    </w:p>
    <w:p w14:paraId="7FC0840C" w14:textId="239E3266" w:rsidR="0073250D" w:rsidRPr="004304CC" w:rsidRDefault="00000000">
      <w:pPr>
        <w:numPr>
          <w:ilvl w:val="0"/>
          <w:numId w:val="1"/>
        </w:numPr>
        <w:spacing w:after="0"/>
        <w:rPr>
          <w:rFonts w:ascii="Calibri" w:hAnsi="Calibri" w:cs="Calibri"/>
          <w:sz w:val="26"/>
          <w:szCs w:val="26"/>
        </w:rPr>
      </w:pPr>
      <w:r w:rsidRPr="004304CC">
        <w:rPr>
          <w:rFonts w:ascii="Calibri" w:hAnsi="Calibri" w:cs="Calibri"/>
          <w:sz w:val="26"/>
          <w:szCs w:val="26"/>
        </w:rPr>
        <w:t xml:space="preserve">Vendor Coordination &amp; </w:t>
      </w:r>
      <w:r w:rsidR="00465FDA">
        <w:rPr>
          <w:rFonts w:ascii="Calibri" w:hAnsi="Calibri" w:cs="Calibri"/>
          <w:sz w:val="26"/>
          <w:szCs w:val="26"/>
        </w:rPr>
        <w:t>Production</w:t>
      </w:r>
    </w:p>
    <w:p w14:paraId="1796B0D4" w14:textId="77777777" w:rsidR="0073250D" w:rsidRPr="004304CC" w:rsidRDefault="00000000">
      <w:pPr>
        <w:numPr>
          <w:ilvl w:val="0"/>
          <w:numId w:val="1"/>
        </w:numPr>
        <w:spacing w:after="0"/>
        <w:rPr>
          <w:rFonts w:ascii="Calibri" w:hAnsi="Calibri" w:cs="Calibri"/>
          <w:sz w:val="26"/>
          <w:szCs w:val="26"/>
        </w:rPr>
      </w:pPr>
      <w:r w:rsidRPr="004304CC">
        <w:rPr>
          <w:rFonts w:ascii="Calibri" w:hAnsi="Calibri" w:cs="Calibri"/>
          <w:sz w:val="26"/>
          <w:szCs w:val="26"/>
        </w:rPr>
        <w:t>Microsoft Office Suite (Excel, Word, Outlook)</w:t>
      </w:r>
    </w:p>
    <w:p w14:paraId="0B0A8139" w14:textId="1AB7C485" w:rsidR="0073250D" w:rsidRPr="004304CC" w:rsidRDefault="00000000">
      <w:pPr>
        <w:numPr>
          <w:ilvl w:val="0"/>
          <w:numId w:val="1"/>
        </w:numPr>
        <w:spacing w:after="0"/>
        <w:rPr>
          <w:rFonts w:ascii="Calibri" w:hAnsi="Calibri" w:cs="Calibri"/>
          <w:sz w:val="26"/>
          <w:szCs w:val="26"/>
        </w:rPr>
      </w:pPr>
      <w:r w:rsidRPr="004304CC">
        <w:rPr>
          <w:rFonts w:ascii="Calibri" w:hAnsi="Calibri" w:cs="Calibri"/>
          <w:sz w:val="26"/>
          <w:szCs w:val="26"/>
        </w:rPr>
        <w:t xml:space="preserve">Power BI, </w:t>
      </w:r>
      <w:r w:rsidR="00465FDA">
        <w:rPr>
          <w:rFonts w:ascii="Calibri" w:hAnsi="Calibri" w:cs="Calibri"/>
          <w:sz w:val="26"/>
          <w:szCs w:val="26"/>
        </w:rPr>
        <w:t xml:space="preserve">Power Query, </w:t>
      </w:r>
      <w:r w:rsidRPr="004304CC">
        <w:rPr>
          <w:rFonts w:ascii="Calibri" w:hAnsi="Calibri" w:cs="Calibri"/>
          <w:sz w:val="26"/>
          <w:szCs w:val="26"/>
        </w:rPr>
        <w:t>Salesforce CRM, SAP</w:t>
      </w:r>
    </w:p>
    <w:p w14:paraId="2D0C10C5" w14:textId="77777777" w:rsidR="0073250D" w:rsidRPr="004304CC" w:rsidRDefault="0073250D">
      <w:pPr>
        <w:spacing w:after="0"/>
        <w:rPr>
          <w:rFonts w:ascii="Calibri" w:hAnsi="Calibri" w:cs="Calibri"/>
          <w:sz w:val="26"/>
          <w:szCs w:val="26"/>
        </w:rPr>
      </w:pPr>
    </w:p>
    <w:p w14:paraId="42EC1DB9" w14:textId="7B7CCCA5" w:rsidR="0073250D" w:rsidRPr="004304CC" w:rsidRDefault="0073250D">
      <w:pPr>
        <w:spacing w:after="0" w:line="240" w:lineRule="auto"/>
        <w:rPr>
          <w:rFonts w:ascii="Calibri" w:hAnsi="Calibri" w:cs="Calibri"/>
          <w:sz w:val="26"/>
          <w:szCs w:val="26"/>
        </w:rPr>
      </w:pPr>
    </w:p>
    <w:p w14:paraId="773D18F9" w14:textId="7DC3D70A" w:rsidR="0073250D" w:rsidRPr="004304CC" w:rsidRDefault="00000000">
      <w:pPr>
        <w:spacing w:after="0"/>
        <w:rPr>
          <w:rFonts w:ascii="Calibri" w:hAnsi="Calibri" w:cs="Calibri"/>
          <w:b/>
          <w:bCs/>
          <w:sz w:val="26"/>
          <w:szCs w:val="26"/>
        </w:rPr>
      </w:pPr>
      <w:r w:rsidRPr="004304CC">
        <w:rPr>
          <w:rFonts w:ascii="Calibri" w:hAnsi="Calibri" w:cs="Calibri"/>
          <w:b/>
          <w:bCs/>
          <w:sz w:val="26"/>
          <w:szCs w:val="26"/>
        </w:rPr>
        <w:t>EDUCATION</w:t>
      </w:r>
    </w:p>
    <w:p w14:paraId="7DF3EF55" w14:textId="77777777" w:rsidR="0073250D" w:rsidRPr="004304CC" w:rsidRDefault="0073250D">
      <w:pPr>
        <w:spacing w:after="0"/>
        <w:rPr>
          <w:rFonts w:ascii="Calibri" w:hAnsi="Calibri" w:cs="Calibri"/>
          <w:b/>
          <w:bCs/>
          <w:sz w:val="26"/>
          <w:szCs w:val="26"/>
        </w:rPr>
      </w:pPr>
    </w:p>
    <w:p w14:paraId="123178DB" w14:textId="77777777" w:rsidR="0073250D" w:rsidRPr="004304CC" w:rsidRDefault="00000000">
      <w:pPr>
        <w:numPr>
          <w:ilvl w:val="0"/>
          <w:numId w:val="7"/>
        </w:numPr>
        <w:spacing w:after="0"/>
        <w:rPr>
          <w:rFonts w:ascii="Calibri" w:hAnsi="Calibri" w:cs="Calibri"/>
          <w:sz w:val="26"/>
          <w:szCs w:val="26"/>
        </w:rPr>
      </w:pPr>
      <w:r w:rsidRPr="004304CC">
        <w:rPr>
          <w:rFonts w:ascii="Calibri" w:hAnsi="Calibri" w:cs="Calibri"/>
          <w:sz w:val="26"/>
          <w:szCs w:val="26"/>
        </w:rPr>
        <w:t>Salesforce Certified Administrator – Trailhead</w:t>
      </w:r>
    </w:p>
    <w:p w14:paraId="0EF62F78" w14:textId="77777777" w:rsidR="0073250D" w:rsidRPr="004304CC" w:rsidRDefault="00000000">
      <w:pPr>
        <w:numPr>
          <w:ilvl w:val="0"/>
          <w:numId w:val="7"/>
        </w:numPr>
        <w:spacing w:after="0"/>
        <w:rPr>
          <w:rFonts w:ascii="Calibri" w:hAnsi="Calibri" w:cs="Calibri"/>
          <w:sz w:val="26"/>
          <w:szCs w:val="26"/>
        </w:rPr>
      </w:pPr>
      <w:r w:rsidRPr="004304CC">
        <w:rPr>
          <w:rFonts w:ascii="Calibri" w:hAnsi="Calibri" w:cs="Calibri"/>
          <w:sz w:val="26"/>
          <w:szCs w:val="26"/>
        </w:rPr>
        <w:t>SAP ERP and Sales &amp; Distribution (SD) Introduction – LinkedIn Learning</w:t>
      </w:r>
    </w:p>
    <w:p w14:paraId="1587D421" w14:textId="77777777" w:rsidR="0073250D" w:rsidRPr="004304CC" w:rsidRDefault="00000000">
      <w:pPr>
        <w:numPr>
          <w:ilvl w:val="0"/>
          <w:numId w:val="7"/>
        </w:numPr>
        <w:spacing w:after="0"/>
        <w:rPr>
          <w:rFonts w:ascii="Calibri" w:hAnsi="Calibri" w:cs="Calibri"/>
          <w:sz w:val="26"/>
          <w:szCs w:val="26"/>
        </w:rPr>
      </w:pPr>
      <w:r w:rsidRPr="004304CC">
        <w:rPr>
          <w:rFonts w:ascii="Calibri" w:hAnsi="Calibri" w:cs="Calibri"/>
          <w:sz w:val="26"/>
          <w:szCs w:val="26"/>
        </w:rPr>
        <w:t>Diploma in Microcomputers and Microprocessors – NRI Technical School</w:t>
      </w:r>
    </w:p>
    <w:p w14:paraId="16E1BF0C" w14:textId="77777777" w:rsidR="0073250D" w:rsidRPr="004304CC" w:rsidRDefault="0073250D">
      <w:pPr>
        <w:spacing w:after="0"/>
        <w:rPr>
          <w:rFonts w:ascii="Calibri" w:hAnsi="Calibri" w:cs="Calibri"/>
          <w:sz w:val="26"/>
          <w:szCs w:val="26"/>
        </w:rPr>
      </w:pPr>
    </w:p>
    <w:p w14:paraId="6D6AE6A7" w14:textId="5D1D99A3" w:rsidR="0073250D" w:rsidRPr="004304CC" w:rsidRDefault="0073250D">
      <w:pPr>
        <w:spacing w:after="0" w:line="240" w:lineRule="auto"/>
        <w:rPr>
          <w:rFonts w:ascii="Calibri" w:hAnsi="Calibri" w:cs="Calibri"/>
          <w:sz w:val="26"/>
          <w:szCs w:val="26"/>
        </w:rPr>
      </w:pPr>
    </w:p>
    <w:p w14:paraId="391F96D2" w14:textId="77777777" w:rsidR="0073250D" w:rsidRPr="004304CC" w:rsidRDefault="00000000">
      <w:pPr>
        <w:spacing w:after="0"/>
        <w:rPr>
          <w:rFonts w:ascii="Calibri" w:hAnsi="Calibri" w:cs="Calibri"/>
          <w:b/>
          <w:bCs/>
          <w:sz w:val="26"/>
          <w:szCs w:val="26"/>
        </w:rPr>
      </w:pPr>
      <w:r w:rsidRPr="004304CC">
        <w:rPr>
          <w:rFonts w:ascii="Calibri" w:hAnsi="Calibri" w:cs="Calibri"/>
          <w:b/>
          <w:bCs/>
          <w:sz w:val="26"/>
          <w:szCs w:val="26"/>
        </w:rPr>
        <w:t>RELEVANT EXPERIENCE</w:t>
      </w:r>
    </w:p>
    <w:p w14:paraId="0BE9BD66" w14:textId="77777777" w:rsidR="0073250D" w:rsidRPr="004304CC" w:rsidRDefault="0073250D">
      <w:pPr>
        <w:spacing w:after="0"/>
        <w:rPr>
          <w:rFonts w:ascii="Calibri" w:hAnsi="Calibri" w:cs="Calibri"/>
          <w:b/>
          <w:bCs/>
          <w:sz w:val="26"/>
          <w:szCs w:val="26"/>
        </w:rPr>
      </w:pPr>
    </w:p>
    <w:p w14:paraId="2113B3FE" w14:textId="55E2DA37" w:rsidR="0073250D" w:rsidRPr="004304CC" w:rsidRDefault="00000000">
      <w:pPr>
        <w:spacing w:after="0"/>
        <w:rPr>
          <w:rFonts w:ascii="Calibri" w:hAnsi="Calibri" w:cs="Calibri"/>
          <w:sz w:val="26"/>
          <w:szCs w:val="26"/>
        </w:rPr>
      </w:pPr>
      <w:r w:rsidRPr="004304CC">
        <w:rPr>
          <w:rFonts w:ascii="Calibri" w:hAnsi="Calibri" w:cs="Calibri"/>
          <w:b/>
          <w:bCs/>
          <w:sz w:val="26"/>
          <w:szCs w:val="26"/>
        </w:rPr>
        <w:t>Database Specialist</w:t>
      </w:r>
      <w:r w:rsidRPr="004304CC">
        <w:rPr>
          <w:rFonts w:ascii="Calibri" w:hAnsi="Calibri" w:cs="Calibri"/>
          <w:sz w:val="26"/>
          <w:szCs w:val="26"/>
        </w:rPr>
        <w:br/>
      </w:r>
      <w:r w:rsidRPr="004304CC">
        <w:rPr>
          <w:rFonts w:ascii="Calibri" w:hAnsi="Calibri" w:cs="Calibri"/>
          <w:i/>
          <w:iCs/>
          <w:sz w:val="26"/>
          <w:szCs w:val="26"/>
        </w:rPr>
        <w:t>Schneider Electric – Contract | Knoxville, TN | Oct 2022 – Aug 2024</w:t>
      </w:r>
      <w:r w:rsidRPr="004304CC">
        <w:rPr>
          <w:rFonts w:ascii="Calibri" w:hAnsi="Calibri" w:cs="Calibri"/>
          <w:sz w:val="26"/>
          <w:szCs w:val="26"/>
        </w:rPr>
        <w:br/>
        <w:t xml:space="preserve">Supported SAP data migration and </w:t>
      </w:r>
      <w:r w:rsidR="008E3677" w:rsidRPr="004304CC">
        <w:rPr>
          <w:rFonts w:ascii="Calibri" w:hAnsi="Calibri" w:cs="Calibri"/>
          <w:sz w:val="26"/>
          <w:szCs w:val="26"/>
        </w:rPr>
        <w:t>handled</w:t>
      </w:r>
      <w:r w:rsidRPr="004304CC">
        <w:rPr>
          <w:rFonts w:ascii="Calibri" w:hAnsi="Calibri" w:cs="Calibri"/>
          <w:sz w:val="26"/>
          <w:szCs w:val="26"/>
        </w:rPr>
        <w:t xml:space="preserve"> large product datasets.</w:t>
      </w:r>
    </w:p>
    <w:p w14:paraId="0BECEB1F" w14:textId="77777777" w:rsidR="0073250D" w:rsidRPr="004304CC" w:rsidRDefault="00000000">
      <w:pPr>
        <w:numPr>
          <w:ilvl w:val="0"/>
          <w:numId w:val="2"/>
        </w:numPr>
        <w:spacing w:after="0"/>
        <w:rPr>
          <w:rFonts w:ascii="Calibri" w:hAnsi="Calibri" w:cs="Calibri"/>
          <w:sz w:val="26"/>
          <w:szCs w:val="26"/>
        </w:rPr>
      </w:pPr>
      <w:r w:rsidRPr="004304CC">
        <w:rPr>
          <w:rFonts w:ascii="Calibri" w:hAnsi="Calibri" w:cs="Calibri"/>
          <w:sz w:val="26"/>
          <w:szCs w:val="26"/>
        </w:rPr>
        <w:t>Developed Excel-based tools to simplify complex order configurations and reduce manual workload</w:t>
      </w:r>
    </w:p>
    <w:p w14:paraId="1B04C18E" w14:textId="77777777" w:rsidR="0073250D" w:rsidRPr="004304CC" w:rsidRDefault="00000000">
      <w:pPr>
        <w:numPr>
          <w:ilvl w:val="0"/>
          <w:numId w:val="2"/>
        </w:numPr>
        <w:spacing w:after="0"/>
        <w:rPr>
          <w:rFonts w:ascii="Calibri" w:hAnsi="Calibri" w:cs="Calibri"/>
          <w:sz w:val="26"/>
          <w:szCs w:val="26"/>
        </w:rPr>
      </w:pPr>
      <w:r w:rsidRPr="004304CC">
        <w:rPr>
          <w:rFonts w:ascii="Calibri" w:hAnsi="Calibri" w:cs="Calibri"/>
          <w:sz w:val="26"/>
          <w:szCs w:val="26"/>
        </w:rPr>
        <w:t>Collaborated with departments remotely and on-site</w:t>
      </w:r>
    </w:p>
    <w:p w14:paraId="20822E64" w14:textId="77777777" w:rsidR="0073250D" w:rsidRPr="004304CC" w:rsidRDefault="0073250D">
      <w:pPr>
        <w:spacing w:after="0"/>
        <w:rPr>
          <w:rFonts w:ascii="Calibri" w:hAnsi="Calibri" w:cs="Calibri"/>
          <w:b/>
          <w:bCs/>
          <w:sz w:val="26"/>
          <w:szCs w:val="26"/>
        </w:rPr>
      </w:pPr>
    </w:p>
    <w:p w14:paraId="3D3A88F2" w14:textId="2F7B6355" w:rsidR="0073250D" w:rsidRPr="004304CC" w:rsidRDefault="00000000">
      <w:pPr>
        <w:spacing w:after="0"/>
        <w:rPr>
          <w:rFonts w:ascii="Calibri" w:hAnsi="Calibri" w:cs="Calibri"/>
          <w:sz w:val="26"/>
          <w:szCs w:val="26"/>
        </w:rPr>
      </w:pPr>
      <w:r w:rsidRPr="004304CC">
        <w:rPr>
          <w:rFonts w:ascii="Calibri" w:hAnsi="Calibri" w:cs="Calibri"/>
          <w:b/>
          <w:bCs/>
          <w:sz w:val="26"/>
          <w:szCs w:val="26"/>
        </w:rPr>
        <w:t>Inventory Assistant</w:t>
      </w:r>
      <w:r w:rsidRPr="004304CC">
        <w:rPr>
          <w:rFonts w:ascii="Calibri" w:hAnsi="Calibri" w:cs="Calibri"/>
          <w:sz w:val="26"/>
          <w:szCs w:val="26"/>
        </w:rPr>
        <w:br/>
      </w:r>
      <w:proofErr w:type="spellStart"/>
      <w:r w:rsidRPr="004304CC">
        <w:rPr>
          <w:rFonts w:ascii="Calibri" w:hAnsi="Calibri" w:cs="Calibri"/>
          <w:i/>
          <w:iCs/>
          <w:sz w:val="26"/>
          <w:szCs w:val="26"/>
        </w:rPr>
        <w:t>Mirion</w:t>
      </w:r>
      <w:proofErr w:type="spellEnd"/>
      <w:r w:rsidRPr="004304CC">
        <w:rPr>
          <w:rFonts w:ascii="Calibri" w:hAnsi="Calibri" w:cs="Calibri"/>
          <w:i/>
          <w:iCs/>
          <w:sz w:val="26"/>
          <w:szCs w:val="26"/>
        </w:rPr>
        <w:t xml:space="preserve"> Technologies – Temp | Oak Ridge, TN | Aug 2022 – Sep 2022</w:t>
      </w:r>
      <w:r w:rsidRPr="004304CC">
        <w:rPr>
          <w:rFonts w:ascii="Calibri" w:hAnsi="Calibri" w:cs="Calibri"/>
          <w:sz w:val="26"/>
          <w:szCs w:val="26"/>
        </w:rPr>
        <w:br/>
        <w:t>Assisted with inventory operations for radiation detection equipment.</w:t>
      </w:r>
    </w:p>
    <w:p w14:paraId="09A484DC" w14:textId="5DAE5884" w:rsidR="0073250D" w:rsidRPr="004304CC" w:rsidRDefault="008E3677">
      <w:pPr>
        <w:numPr>
          <w:ilvl w:val="0"/>
          <w:numId w:val="3"/>
        </w:numPr>
        <w:spacing w:after="0"/>
        <w:rPr>
          <w:rFonts w:ascii="Calibri" w:hAnsi="Calibri" w:cs="Calibri"/>
          <w:sz w:val="26"/>
          <w:szCs w:val="26"/>
        </w:rPr>
      </w:pPr>
      <w:r w:rsidRPr="004304CC">
        <w:rPr>
          <w:rFonts w:ascii="Calibri" w:hAnsi="Calibri" w:cs="Calibri"/>
          <w:sz w:val="26"/>
          <w:szCs w:val="26"/>
        </w:rPr>
        <w:t xml:space="preserve">Introduced coordinate system for </w:t>
      </w:r>
      <w:r w:rsidR="000A0AB3">
        <w:rPr>
          <w:rFonts w:ascii="Calibri" w:hAnsi="Calibri" w:cs="Calibri"/>
          <w:sz w:val="26"/>
          <w:szCs w:val="26"/>
        </w:rPr>
        <w:t>stockroom efficiency</w:t>
      </w:r>
    </w:p>
    <w:p w14:paraId="07899057" w14:textId="16FAD2F3" w:rsidR="0073250D" w:rsidRPr="004304CC" w:rsidRDefault="000A0AB3">
      <w:pPr>
        <w:numPr>
          <w:ilvl w:val="0"/>
          <w:numId w:val="3"/>
        </w:numPr>
        <w:spacing w:after="0"/>
        <w:rPr>
          <w:rFonts w:ascii="Calibri" w:hAnsi="Calibri" w:cs="Calibri"/>
          <w:sz w:val="26"/>
          <w:szCs w:val="26"/>
        </w:rPr>
      </w:pPr>
      <w:r>
        <w:rPr>
          <w:rFonts w:ascii="Calibri" w:hAnsi="Calibri" w:cs="Calibri"/>
          <w:sz w:val="26"/>
          <w:szCs w:val="26"/>
        </w:rPr>
        <w:t>S</w:t>
      </w:r>
      <w:r w:rsidRPr="004304CC">
        <w:rPr>
          <w:rFonts w:ascii="Calibri" w:hAnsi="Calibri" w:cs="Calibri"/>
          <w:sz w:val="26"/>
          <w:szCs w:val="26"/>
        </w:rPr>
        <w:t>treamline</w:t>
      </w:r>
      <w:r w:rsidR="00465FDA">
        <w:rPr>
          <w:rFonts w:ascii="Calibri" w:hAnsi="Calibri" w:cs="Calibri"/>
          <w:sz w:val="26"/>
          <w:szCs w:val="26"/>
        </w:rPr>
        <w:t>d</w:t>
      </w:r>
      <w:r w:rsidRPr="004304CC">
        <w:rPr>
          <w:rFonts w:ascii="Calibri" w:hAnsi="Calibri" w:cs="Calibri"/>
          <w:sz w:val="26"/>
          <w:szCs w:val="26"/>
        </w:rPr>
        <w:t xml:space="preserve"> </w:t>
      </w:r>
      <w:r>
        <w:rPr>
          <w:rFonts w:ascii="Calibri" w:hAnsi="Calibri" w:cs="Calibri"/>
          <w:sz w:val="26"/>
          <w:szCs w:val="26"/>
        </w:rPr>
        <w:t xml:space="preserve">weighing process for </w:t>
      </w:r>
      <w:r w:rsidRPr="004304CC">
        <w:rPr>
          <w:rFonts w:ascii="Calibri" w:hAnsi="Calibri" w:cs="Calibri"/>
          <w:sz w:val="26"/>
          <w:szCs w:val="26"/>
        </w:rPr>
        <w:t>inventory counts</w:t>
      </w:r>
    </w:p>
    <w:p w14:paraId="437317B9" w14:textId="0E4667F7" w:rsidR="0073250D" w:rsidRPr="004304CC" w:rsidRDefault="00000000">
      <w:pPr>
        <w:numPr>
          <w:ilvl w:val="0"/>
          <w:numId w:val="3"/>
        </w:numPr>
        <w:spacing w:after="0"/>
        <w:rPr>
          <w:rFonts w:ascii="Calibri" w:hAnsi="Calibri" w:cs="Calibri"/>
          <w:sz w:val="26"/>
          <w:szCs w:val="26"/>
        </w:rPr>
      </w:pPr>
      <w:r w:rsidRPr="004304CC">
        <w:rPr>
          <w:rFonts w:ascii="Calibri" w:hAnsi="Calibri" w:cs="Calibri"/>
          <w:sz w:val="26"/>
          <w:szCs w:val="26"/>
        </w:rPr>
        <w:t xml:space="preserve">Followed handling protocols for </w:t>
      </w:r>
      <w:r w:rsidR="000A0AB3" w:rsidRPr="000A0AB3">
        <w:rPr>
          <w:rFonts w:ascii="Calibri" w:hAnsi="Calibri" w:cs="Calibri"/>
          <w:sz w:val="26"/>
          <w:szCs w:val="26"/>
        </w:rPr>
        <w:t>sensitive electronics</w:t>
      </w:r>
      <w:r w:rsidRPr="004304CC">
        <w:rPr>
          <w:rFonts w:ascii="Calibri" w:hAnsi="Calibri" w:cs="Calibri"/>
          <w:sz w:val="26"/>
          <w:szCs w:val="26"/>
        </w:rPr>
        <w:br w:type="page"/>
      </w:r>
    </w:p>
    <w:p w14:paraId="3161DDF0" w14:textId="539BD78F" w:rsidR="0073250D" w:rsidRPr="004304CC" w:rsidRDefault="0073250D">
      <w:pPr>
        <w:spacing w:after="0" w:line="240" w:lineRule="auto"/>
        <w:rPr>
          <w:rFonts w:ascii="Calibri" w:hAnsi="Calibri" w:cs="Calibri"/>
          <w:sz w:val="26"/>
          <w:szCs w:val="26"/>
        </w:rPr>
      </w:pPr>
    </w:p>
    <w:p w14:paraId="128C0FD7" w14:textId="77777777" w:rsidR="0073250D" w:rsidRPr="004304CC" w:rsidRDefault="00000000">
      <w:pPr>
        <w:spacing w:after="0"/>
        <w:rPr>
          <w:rFonts w:ascii="Calibri" w:hAnsi="Calibri" w:cs="Calibri"/>
          <w:b/>
          <w:bCs/>
          <w:sz w:val="26"/>
          <w:szCs w:val="26"/>
        </w:rPr>
      </w:pPr>
      <w:r w:rsidRPr="004304CC">
        <w:rPr>
          <w:rFonts w:ascii="Calibri" w:hAnsi="Calibri" w:cs="Calibri"/>
          <w:b/>
          <w:bCs/>
          <w:sz w:val="26"/>
          <w:szCs w:val="26"/>
        </w:rPr>
        <w:t>RELEVANT EXPERIENCE (CONTINUED)</w:t>
      </w:r>
    </w:p>
    <w:p w14:paraId="224861CE" w14:textId="77777777" w:rsidR="0073250D" w:rsidRPr="004304CC" w:rsidRDefault="0073250D">
      <w:pPr>
        <w:spacing w:after="0"/>
        <w:rPr>
          <w:rFonts w:ascii="Calibri" w:hAnsi="Calibri" w:cs="Calibri"/>
          <w:b/>
          <w:bCs/>
          <w:sz w:val="26"/>
          <w:szCs w:val="26"/>
        </w:rPr>
      </w:pPr>
    </w:p>
    <w:p w14:paraId="4DDCE63D" w14:textId="293A726F" w:rsidR="0073250D" w:rsidRPr="004304CC" w:rsidRDefault="00000000">
      <w:pPr>
        <w:spacing w:after="0"/>
        <w:rPr>
          <w:rFonts w:ascii="Calibri" w:hAnsi="Calibri" w:cs="Calibri"/>
          <w:sz w:val="26"/>
          <w:szCs w:val="26"/>
        </w:rPr>
      </w:pPr>
      <w:r w:rsidRPr="004304CC">
        <w:rPr>
          <w:rFonts w:ascii="Calibri" w:hAnsi="Calibri" w:cs="Calibri"/>
          <w:b/>
          <w:bCs/>
          <w:sz w:val="26"/>
          <w:szCs w:val="26"/>
        </w:rPr>
        <w:t>Application Clerk &amp; Office Support</w:t>
      </w:r>
      <w:r w:rsidRPr="004304CC">
        <w:rPr>
          <w:rFonts w:ascii="Calibri" w:hAnsi="Calibri" w:cs="Calibri"/>
          <w:sz w:val="26"/>
          <w:szCs w:val="26"/>
        </w:rPr>
        <w:br/>
      </w:r>
      <w:r w:rsidRPr="004304CC">
        <w:rPr>
          <w:rFonts w:ascii="Calibri" w:hAnsi="Calibri" w:cs="Calibri"/>
          <w:i/>
          <w:iCs/>
          <w:sz w:val="26"/>
          <w:szCs w:val="26"/>
        </w:rPr>
        <w:t>TN Department of Human Services – Temp | Knoxville, TN | Mar 2022 – Jun 2022</w:t>
      </w:r>
      <w:r w:rsidRPr="004304CC">
        <w:rPr>
          <w:rFonts w:ascii="Calibri" w:hAnsi="Calibri" w:cs="Calibri"/>
          <w:sz w:val="26"/>
          <w:szCs w:val="26"/>
        </w:rPr>
        <w:br/>
        <w:t xml:space="preserve">Supported </w:t>
      </w:r>
      <w:r w:rsidR="00465FDA">
        <w:rPr>
          <w:rFonts w:ascii="Calibri" w:hAnsi="Calibri" w:cs="Calibri"/>
          <w:sz w:val="26"/>
          <w:szCs w:val="26"/>
        </w:rPr>
        <w:t>front-desk</w:t>
      </w:r>
      <w:r w:rsidRPr="004304CC">
        <w:rPr>
          <w:rFonts w:ascii="Calibri" w:hAnsi="Calibri" w:cs="Calibri"/>
          <w:sz w:val="26"/>
          <w:szCs w:val="26"/>
        </w:rPr>
        <w:t xml:space="preserve"> and client intake during a system transition.</w:t>
      </w:r>
    </w:p>
    <w:p w14:paraId="2E799A29" w14:textId="77777777" w:rsidR="0073250D" w:rsidRPr="004304CC" w:rsidRDefault="00000000">
      <w:pPr>
        <w:numPr>
          <w:ilvl w:val="0"/>
          <w:numId w:val="4"/>
        </w:numPr>
        <w:spacing w:after="0"/>
        <w:rPr>
          <w:rFonts w:ascii="Calibri" w:hAnsi="Calibri" w:cs="Calibri"/>
          <w:sz w:val="26"/>
          <w:szCs w:val="26"/>
        </w:rPr>
      </w:pPr>
      <w:r w:rsidRPr="004304CC">
        <w:rPr>
          <w:rFonts w:ascii="Calibri" w:hAnsi="Calibri" w:cs="Calibri"/>
          <w:sz w:val="26"/>
          <w:szCs w:val="26"/>
        </w:rPr>
        <w:t>Assisted with office tasks and provided user support for new kiosk system</w:t>
      </w:r>
    </w:p>
    <w:p w14:paraId="0A1BF53C" w14:textId="77777777" w:rsidR="0073250D" w:rsidRPr="004304CC" w:rsidRDefault="00000000">
      <w:pPr>
        <w:numPr>
          <w:ilvl w:val="0"/>
          <w:numId w:val="4"/>
        </w:numPr>
        <w:spacing w:after="0"/>
        <w:rPr>
          <w:rFonts w:ascii="Calibri" w:hAnsi="Calibri" w:cs="Calibri"/>
          <w:sz w:val="26"/>
          <w:szCs w:val="26"/>
        </w:rPr>
      </w:pPr>
      <w:r w:rsidRPr="004304CC">
        <w:rPr>
          <w:rFonts w:ascii="Calibri" w:hAnsi="Calibri" w:cs="Calibri"/>
          <w:sz w:val="26"/>
          <w:szCs w:val="26"/>
        </w:rPr>
        <w:t>Created Excel dashboard to track portal usage and effectiveness</w:t>
      </w:r>
    </w:p>
    <w:p w14:paraId="6D9BA635" w14:textId="77777777" w:rsidR="0073250D" w:rsidRPr="004304CC" w:rsidRDefault="00000000">
      <w:pPr>
        <w:pStyle w:val="ListParagraph"/>
        <w:numPr>
          <w:ilvl w:val="0"/>
          <w:numId w:val="4"/>
        </w:numPr>
        <w:rPr>
          <w:rFonts w:ascii="Calibri" w:hAnsi="Calibri" w:cs="Calibri"/>
          <w:sz w:val="26"/>
          <w:szCs w:val="26"/>
        </w:rPr>
      </w:pPr>
      <w:r w:rsidRPr="004304CC">
        <w:rPr>
          <w:rFonts w:ascii="Calibri" w:hAnsi="Calibri" w:cs="Calibri"/>
          <w:sz w:val="26"/>
          <w:szCs w:val="26"/>
        </w:rPr>
        <w:t>Developed data extraction and self-mailer system for mailroom efficiency</w:t>
      </w:r>
    </w:p>
    <w:p w14:paraId="07442DED" w14:textId="77777777" w:rsidR="0073250D" w:rsidRPr="004304CC" w:rsidRDefault="0073250D">
      <w:pPr>
        <w:spacing w:after="0"/>
        <w:rPr>
          <w:rFonts w:ascii="Calibri" w:hAnsi="Calibri" w:cs="Calibri"/>
          <w:b/>
          <w:bCs/>
          <w:sz w:val="26"/>
          <w:szCs w:val="26"/>
        </w:rPr>
      </w:pPr>
    </w:p>
    <w:p w14:paraId="5DA29B83" w14:textId="77777777" w:rsidR="0073250D" w:rsidRPr="004304CC" w:rsidRDefault="00000000">
      <w:pPr>
        <w:spacing w:after="0"/>
        <w:rPr>
          <w:rFonts w:ascii="Calibri" w:hAnsi="Calibri" w:cs="Calibri"/>
          <w:sz w:val="26"/>
          <w:szCs w:val="26"/>
        </w:rPr>
      </w:pPr>
      <w:r w:rsidRPr="004304CC">
        <w:rPr>
          <w:rFonts w:ascii="Calibri" w:hAnsi="Calibri" w:cs="Calibri"/>
          <w:b/>
          <w:bCs/>
          <w:sz w:val="26"/>
          <w:szCs w:val="26"/>
        </w:rPr>
        <w:t>Hospitality &amp; Desk Manager</w:t>
      </w:r>
      <w:r w:rsidRPr="004304CC">
        <w:rPr>
          <w:rFonts w:ascii="Calibri" w:hAnsi="Calibri" w:cs="Calibri"/>
          <w:sz w:val="26"/>
          <w:szCs w:val="26"/>
        </w:rPr>
        <w:br/>
      </w:r>
      <w:r w:rsidRPr="004304CC">
        <w:rPr>
          <w:rFonts w:ascii="Calibri" w:hAnsi="Calibri" w:cs="Calibri"/>
          <w:i/>
          <w:iCs/>
          <w:sz w:val="26"/>
          <w:szCs w:val="26"/>
        </w:rPr>
        <w:t>Baymont Inn and Suites | Clinton, TN | Jan 2018 – Dec 2019</w:t>
      </w:r>
      <w:r w:rsidRPr="004304CC">
        <w:rPr>
          <w:rFonts w:ascii="Calibri" w:hAnsi="Calibri" w:cs="Calibri"/>
          <w:sz w:val="26"/>
          <w:szCs w:val="26"/>
        </w:rPr>
        <w:br/>
        <w:t>Oversaw guest intake, desk operations, and customer support.</w:t>
      </w:r>
    </w:p>
    <w:p w14:paraId="4234D631" w14:textId="77777777" w:rsidR="0073250D" w:rsidRPr="004304CC" w:rsidRDefault="00000000">
      <w:pPr>
        <w:numPr>
          <w:ilvl w:val="0"/>
          <w:numId w:val="5"/>
        </w:numPr>
        <w:spacing w:after="0"/>
        <w:rPr>
          <w:rFonts w:ascii="Calibri" w:hAnsi="Calibri" w:cs="Calibri"/>
          <w:sz w:val="26"/>
          <w:szCs w:val="26"/>
        </w:rPr>
      </w:pPr>
      <w:r w:rsidRPr="004304CC">
        <w:rPr>
          <w:rFonts w:ascii="Calibri" w:hAnsi="Calibri" w:cs="Calibri"/>
          <w:sz w:val="26"/>
          <w:szCs w:val="26"/>
        </w:rPr>
        <w:t>Managed reservations, phone communication, and front desk services</w:t>
      </w:r>
    </w:p>
    <w:p w14:paraId="0009FB55" w14:textId="77777777" w:rsidR="0073250D" w:rsidRPr="004304CC" w:rsidRDefault="00000000">
      <w:pPr>
        <w:numPr>
          <w:ilvl w:val="0"/>
          <w:numId w:val="5"/>
        </w:numPr>
        <w:spacing w:after="0"/>
        <w:rPr>
          <w:rFonts w:ascii="Calibri" w:hAnsi="Calibri" w:cs="Calibri"/>
          <w:sz w:val="26"/>
          <w:szCs w:val="26"/>
        </w:rPr>
      </w:pPr>
      <w:r w:rsidRPr="004304CC">
        <w:rPr>
          <w:rFonts w:ascii="Calibri" w:hAnsi="Calibri" w:cs="Calibri"/>
          <w:sz w:val="26"/>
          <w:szCs w:val="26"/>
        </w:rPr>
        <w:t>Assisted with staff training, documentation, and day-to-day operations</w:t>
      </w:r>
    </w:p>
    <w:p w14:paraId="19FBA414" w14:textId="77777777" w:rsidR="0073250D" w:rsidRPr="004304CC" w:rsidRDefault="0073250D">
      <w:pPr>
        <w:spacing w:after="0"/>
        <w:rPr>
          <w:rFonts w:ascii="Calibri" w:hAnsi="Calibri" w:cs="Calibri"/>
          <w:b/>
          <w:bCs/>
          <w:sz w:val="26"/>
          <w:szCs w:val="26"/>
        </w:rPr>
      </w:pPr>
    </w:p>
    <w:p w14:paraId="65D24F95" w14:textId="77777777" w:rsidR="0073250D" w:rsidRPr="004304CC" w:rsidRDefault="00000000">
      <w:pPr>
        <w:spacing w:after="0"/>
        <w:rPr>
          <w:rFonts w:ascii="Calibri" w:hAnsi="Calibri" w:cs="Calibri"/>
          <w:sz w:val="26"/>
          <w:szCs w:val="26"/>
        </w:rPr>
      </w:pPr>
      <w:r w:rsidRPr="004304CC">
        <w:rPr>
          <w:rFonts w:ascii="Calibri" w:hAnsi="Calibri" w:cs="Calibri"/>
          <w:b/>
          <w:bCs/>
          <w:sz w:val="26"/>
          <w:szCs w:val="26"/>
        </w:rPr>
        <w:t>Customer Account Manager</w:t>
      </w:r>
      <w:r w:rsidRPr="004304CC">
        <w:rPr>
          <w:rFonts w:ascii="Calibri" w:hAnsi="Calibri" w:cs="Calibri"/>
          <w:sz w:val="26"/>
          <w:szCs w:val="26"/>
        </w:rPr>
        <w:br/>
      </w:r>
      <w:r w:rsidRPr="004304CC">
        <w:rPr>
          <w:rFonts w:ascii="Calibri" w:hAnsi="Calibri" w:cs="Calibri"/>
          <w:i/>
          <w:iCs/>
          <w:sz w:val="26"/>
          <w:szCs w:val="26"/>
        </w:rPr>
        <w:t>Creative Graphic Biz – Self-Employed | Remote | 2007 – 2020</w:t>
      </w:r>
      <w:r w:rsidRPr="004304CC">
        <w:rPr>
          <w:rFonts w:ascii="Calibri" w:hAnsi="Calibri" w:cs="Calibri"/>
          <w:sz w:val="26"/>
          <w:szCs w:val="26"/>
        </w:rPr>
        <w:br/>
        <w:t>Managed customer accounts and handled development and production workflow.</w:t>
      </w:r>
    </w:p>
    <w:p w14:paraId="5043F717" w14:textId="77777777" w:rsidR="0073250D" w:rsidRPr="004304CC" w:rsidRDefault="00000000">
      <w:pPr>
        <w:numPr>
          <w:ilvl w:val="0"/>
          <w:numId w:val="6"/>
        </w:numPr>
        <w:spacing w:after="0"/>
        <w:rPr>
          <w:rFonts w:ascii="Calibri" w:hAnsi="Calibri" w:cs="Calibri"/>
          <w:sz w:val="26"/>
          <w:szCs w:val="26"/>
        </w:rPr>
      </w:pPr>
      <w:r w:rsidRPr="004304CC">
        <w:rPr>
          <w:rFonts w:ascii="Calibri" w:hAnsi="Calibri" w:cs="Calibri"/>
          <w:sz w:val="26"/>
          <w:szCs w:val="26"/>
        </w:rPr>
        <w:t>Maintained client relationships, invoicing, and order processing</w:t>
      </w:r>
    </w:p>
    <w:p w14:paraId="5A6B0D90" w14:textId="77777777" w:rsidR="0073250D" w:rsidRPr="004304CC" w:rsidRDefault="00000000">
      <w:pPr>
        <w:numPr>
          <w:ilvl w:val="0"/>
          <w:numId w:val="6"/>
        </w:numPr>
        <w:spacing w:after="0"/>
        <w:rPr>
          <w:rFonts w:ascii="Calibri" w:hAnsi="Calibri" w:cs="Calibri"/>
          <w:sz w:val="26"/>
          <w:szCs w:val="26"/>
        </w:rPr>
      </w:pPr>
      <w:r w:rsidRPr="004304CC">
        <w:rPr>
          <w:rFonts w:ascii="Calibri" w:hAnsi="Calibri" w:cs="Calibri"/>
          <w:sz w:val="26"/>
          <w:szCs w:val="26"/>
        </w:rPr>
        <w:t>Coordinated with vendors to ensure timely delivery and quality products</w:t>
      </w:r>
    </w:p>
    <w:p w14:paraId="57F42FD8" w14:textId="77777777" w:rsidR="0073250D" w:rsidRPr="004304CC" w:rsidRDefault="00000000">
      <w:pPr>
        <w:numPr>
          <w:ilvl w:val="0"/>
          <w:numId w:val="6"/>
        </w:numPr>
        <w:spacing w:after="0"/>
        <w:rPr>
          <w:rFonts w:ascii="Calibri" w:hAnsi="Calibri" w:cs="Calibri"/>
          <w:sz w:val="26"/>
          <w:szCs w:val="26"/>
        </w:rPr>
      </w:pPr>
      <w:r w:rsidRPr="004304CC">
        <w:rPr>
          <w:rFonts w:ascii="Calibri" w:hAnsi="Calibri" w:cs="Calibri"/>
          <w:sz w:val="26"/>
          <w:szCs w:val="26"/>
        </w:rPr>
        <w:t>Provided customer and technical support</w:t>
      </w:r>
    </w:p>
    <w:p w14:paraId="4DDC45D6" w14:textId="77777777" w:rsidR="0073250D" w:rsidRPr="004304CC" w:rsidRDefault="0073250D">
      <w:pPr>
        <w:spacing w:after="0"/>
        <w:rPr>
          <w:rFonts w:ascii="Calibri" w:hAnsi="Calibri" w:cs="Calibri"/>
          <w:sz w:val="26"/>
          <w:szCs w:val="26"/>
        </w:rPr>
      </w:pPr>
    </w:p>
    <w:p w14:paraId="167010D1" w14:textId="1CA95E85" w:rsidR="0073250D" w:rsidRPr="004304CC" w:rsidRDefault="0073250D">
      <w:pPr>
        <w:spacing w:after="0" w:line="240" w:lineRule="auto"/>
        <w:rPr>
          <w:rFonts w:ascii="Calibri" w:hAnsi="Calibri" w:cs="Calibri"/>
          <w:sz w:val="26"/>
          <w:szCs w:val="26"/>
        </w:rPr>
      </w:pPr>
    </w:p>
    <w:p w14:paraId="6441CEE2" w14:textId="77777777" w:rsidR="0073250D" w:rsidRPr="004304CC" w:rsidRDefault="00000000">
      <w:pPr>
        <w:spacing w:after="0"/>
        <w:rPr>
          <w:rFonts w:ascii="Calibri" w:hAnsi="Calibri" w:cs="Calibri"/>
          <w:b/>
          <w:bCs/>
          <w:sz w:val="26"/>
          <w:szCs w:val="26"/>
        </w:rPr>
      </w:pPr>
      <w:r w:rsidRPr="004304CC">
        <w:rPr>
          <w:rFonts w:ascii="Calibri" w:hAnsi="Calibri" w:cs="Calibri"/>
          <w:b/>
          <w:bCs/>
          <w:sz w:val="26"/>
          <w:szCs w:val="26"/>
        </w:rPr>
        <w:t>FEATURED WORK</w:t>
      </w:r>
    </w:p>
    <w:p w14:paraId="4BAA8D57" w14:textId="77777777" w:rsidR="0073250D" w:rsidRPr="004304CC" w:rsidRDefault="0073250D">
      <w:pPr>
        <w:pStyle w:val="ListParagraph"/>
        <w:spacing w:after="0" w:line="240" w:lineRule="auto"/>
        <w:rPr>
          <w:rFonts w:ascii="Calibri" w:hAnsi="Calibri" w:cs="Calibri"/>
          <w:b/>
          <w:bCs/>
          <w:sz w:val="26"/>
          <w:szCs w:val="26"/>
        </w:rPr>
      </w:pPr>
    </w:p>
    <w:p w14:paraId="68FD2941" w14:textId="77777777" w:rsidR="0073250D" w:rsidRPr="004304CC" w:rsidRDefault="00000000">
      <w:pPr>
        <w:pStyle w:val="ListParagraph"/>
        <w:numPr>
          <w:ilvl w:val="0"/>
          <w:numId w:val="8"/>
        </w:numPr>
        <w:spacing w:after="0" w:line="240" w:lineRule="auto"/>
        <w:rPr>
          <w:rFonts w:ascii="Calibri" w:hAnsi="Calibri" w:cs="Calibri"/>
          <w:sz w:val="26"/>
          <w:szCs w:val="26"/>
        </w:rPr>
      </w:pPr>
      <w:r w:rsidRPr="00465FDA">
        <w:rPr>
          <w:rFonts w:ascii="Calibri" w:hAnsi="Calibri" w:cs="Calibri"/>
          <w:b/>
          <w:bCs/>
          <w:sz w:val="26"/>
          <w:szCs w:val="26"/>
        </w:rPr>
        <w:t>Power Query Demo:</w:t>
      </w:r>
      <w:r w:rsidRPr="004304CC">
        <w:rPr>
          <w:rFonts w:ascii="Calibri" w:hAnsi="Calibri" w:cs="Calibri"/>
          <w:sz w:val="26"/>
          <w:szCs w:val="26"/>
        </w:rPr>
        <w:t xml:space="preserve"> </w:t>
      </w:r>
      <w:hyperlink r:id="rId8">
        <w:r w:rsidR="0073250D" w:rsidRPr="004304CC">
          <w:rPr>
            <w:rStyle w:val="Hyperlink"/>
            <w:rFonts w:ascii="Calibri" w:hAnsi="Calibri" w:cs="Calibri"/>
            <w:sz w:val="26"/>
            <w:szCs w:val="26"/>
          </w:rPr>
          <w:t>File Listings in Excel &amp; Power BI? Use Power Query!</w:t>
        </w:r>
      </w:hyperlink>
    </w:p>
    <w:p w14:paraId="53249CF8" w14:textId="77777777" w:rsidR="0073250D" w:rsidRPr="004304CC" w:rsidRDefault="00000000">
      <w:pPr>
        <w:pStyle w:val="ListParagraph"/>
        <w:numPr>
          <w:ilvl w:val="0"/>
          <w:numId w:val="8"/>
        </w:numPr>
        <w:spacing w:after="0" w:line="240" w:lineRule="auto"/>
        <w:rPr>
          <w:rFonts w:ascii="Calibri" w:hAnsi="Calibri" w:cs="Calibri"/>
          <w:sz w:val="26"/>
          <w:szCs w:val="26"/>
        </w:rPr>
      </w:pPr>
      <w:r w:rsidRPr="00465FDA">
        <w:rPr>
          <w:rFonts w:ascii="Calibri" w:hAnsi="Calibri" w:cs="Calibri"/>
          <w:b/>
          <w:bCs/>
          <w:sz w:val="26"/>
          <w:szCs w:val="26"/>
        </w:rPr>
        <w:t>Salesforce Overview:</w:t>
      </w:r>
      <w:r w:rsidRPr="004304CC">
        <w:rPr>
          <w:rFonts w:ascii="Calibri" w:hAnsi="Calibri" w:cs="Calibri"/>
          <w:sz w:val="26"/>
          <w:szCs w:val="26"/>
        </w:rPr>
        <w:t xml:space="preserve"> </w:t>
      </w:r>
      <w:hyperlink r:id="rId9" w:tgtFrame="_new">
        <w:r w:rsidR="0073250D" w:rsidRPr="004304CC">
          <w:rPr>
            <w:rStyle w:val="Hyperlink"/>
            <w:rFonts w:ascii="Calibri" w:hAnsi="Calibri" w:cs="Calibri"/>
            <w:sz w:val="26"/>
            <w:szCs w:val="26"/>
          </w:rPr>
          <w:t>Complete Map for Salesforce Administrators</w:t>
        </w:r>
      </w:hyperlink>
    </w:p>
    <w:p w14:paraId="3EA6C7AF" w14:textId="77777777" w:rsidR="0073250D" w:rsidRPr="004304CC" w:rsidRDefault="0073250D">
      <w:pPr>
        <w:spacing w:after="0"/>
        <w:rPr>
          <w:rFonts w:ascii="Calibri" w:hAnsi="Calibri" w:cs="Calibri"/>
          <w:sz w:val="26"/>
          <w:szCs w:val="26"/>
        </w:rPr>
      </w:pPr>
    </w:p>
    <w:p w14:paraId="1F476C81" w14:textId="77777777" w:rsidR="0073250D" w:rsidRPr="004304CC" w:rsidRDefault="0073250D">
      <w:pPr>
        <w:spacing w:after="0"/>
        <w:rPr>
          <w:rFonts w:ascii="Calibri" w:hAnsi="Calibri" w:cs="Calibri"/>
          <w:sz w:val="26"/>
          <w:szCs w:val="26"/>
        </w:rPr>
      </w:pPr>
    </w:p>
    <w:p w14:paraId="121A41DF" w14:textId="77777777" w:rsidR="0073250D" w:rsidRPr="004304CC" w:rsidRDefault="0073250D">
      <w:pPr>
        <w:spacing w:after="0"/>
        <w:rPr>
          <w:rFonts w:ascii="Calibri" w:hAnsi="Calibri" w:cs="Calibri"/>
          <w:sz w:val="26"/>
          <w:szCs w:val="26"/>
        </w:rPr>
      </w:pPr>
    </w:p>
    <w:p w14:paraId="145DB38C" w14:textId="77777777" w:rsidR="0073250D" w:rsidRPr="004304CC" w:rsidRDefault="00000000">
      <w:pPr>
        <w:spacing w:after="0" w:line="240" w:lineRule="auto"/>
        <w:rPr>
          <w:rFonts w:ascii="Calibri" w:hAnsi="Calibri" w:cs="Calibri"/>
          <w:sz w:val="28"/>
          <w:szCs w:val="28"/>
        </w:rPr>
      </w:pPr>
      <w:r w:rsidRPr="004304CC">
        <w:rPr>
          <w:rFonts w:ascii="Calibri" w:hAnsi="Calibri" w:cs="Calibri"/>
          <w:sz w:val="28"/>
          <w:szCs w:val="28"/>
        </w:rPr>
        <w:t>Matthew Shockey</w:t>
      </w:r>
    </w:p>
    <w:p w14:paraId="69BDC9CA" w14:textId="77777777" w:rsidR="0073250D" w:rsidRPr="004304CC" w:rsidRDefault="0073250D">
      <w:pPr>
        <w:spacing w:after="0" w:line="240" w:lineRule="auto"/>
        <w:rPr>
          <w:rFonts w:ascii="Calibri" w:hAnsi="Calibri" w:cs="Calibri"/>
          <w:sz w:val="28"/>
          <w:szCs w:val="28"/>
        </w:rPr>
      </w:pPr>
      <w:hyperlink r:id="rId10">
        <w:r w:rsidRPr="004304CC">
          <w:rPr>
            <w:rStyle w:val="Hyperlink"/>
            <w:rFonts w:ascii="Calibri" w:hAnsi="Calibri" w:cs="Calibri"/>
            <w:sz w:val="28"/>
            <w:szCs w:val="28"/>
          </w:rPr>
          <w:t>DataSpecialist.exnomad.com</w:t>
        </w:r>
      </w:hyperlink>
      <w:r w:rsidRPr="004304CC">
        <w:rPr>
          <w:rFonts w:ascii="Calibri" w:hAnsi="Calibri" w:cs="Calibri"/>
          <w:sz w:val="28"/>
          <w:szCs w:val="28"/>
        </w:rPr>
        <w:br/>
      </w:r>
      <w:hyperlink r:id="rId11">
        <w:r w:rsidRPr="004304CC">
          <w:rPr>
            <w:rStyle w:val="Hyperlink"/>
            <w:rFonts w:ascii="Calibri" w:hAnsi="Calibri" w:cs="Calibri"/>
            <w:sz w:val="28"/>
            <w:szCs w:val="28"/>
          </w:rPr>
          <w:t>networking.mailbag@exnomad.com</w:t>
        </w:r>
      </w:hyperlink>
      <w:r w:rsidRPr="004304CC">
        <w:rPr>
          <w:rFonts w:ascii="Calibri" w:hAnsi="Calibri" w:cs="Calibri"/>
          <w:sz w:val="28"/>
          <w:szCs w:val="28"/>
        </w:rPr>
        <w:t xml:space="preserve"> | Call 865-963-8409</w:t>
      </w:r>
    </w:p>
    <w:p w14:paraId="30F3329C" w14:textId="77777777" w:rsidR="0073250D" w:rsidRPr="004304CC" w:rsidRDefault="00000000">
      <w:pPr>
        <w:spacing w:after="0" w:line="240" w:lineRule="auto"/>
        <w:rPr>
          <w:rFonts w:ascii="Calibri" w:hAnsi="Calibri" w:cs="Calibri"/>
          <w:sz w:val="28"/>
          <w:szCs w:val="28"/>
        </w:rPr>
      </w:pPr>
      <w:r w:rsidRPr="004304CC">
        <w:rPr>
          <w:rFonts w:ascii="Calibri" w:hAnsi="Calibri" w:cs="Calibri"/>
          <w:sz w:val="28"/>
          <w:szCs w:val="28"/>
        </w:rPr>
        <w:t>351 Frank Price Blvd, Clinton TN 37716</w:t>
      </w:r>
    </w:p>
    <w:sectPr w:rsidR="0073250D" w:rsidRPr="004304CC">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AAB"/>
    <w:multiLevelType w:val="multilevel"/>
    <w:tmpl w:val="CA828D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F7859F0"/>
    <w:multiLevelType w:val="multilevel"/>
    <w:tmpl w:val="458C9E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3555F11"/>
    <w:multiLevelType w:val="multilevel"/>
    <w:tmpl w:val="A70292B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8AF15CD"/>
    <w:multiLevelType w:val="multilevel"/>
    <w:tmpl w:val="21C83C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56F53F5"/>
    <w:multiLevelType w:val="multilevel"/>
    <w:tmpl w:val="255EEB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EB93AF2"/>
    <w:multiLevelType w:val="multilevel"/>
    <w:tmpl w:val="F5904F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9286A8E"/>
    <w:multiLevelType w:val="multilevel"/>
    <w:tmpl w:val="2B6054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ACF63D4"/>
    <w:multiLevelType w:val="multilevel"/>
    <w:tmpl w:val="FBE401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C721E9E"/>
    <w:multiLevelType w:val="multilevel"/>
    <w:tmpl w:val="999A0F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787893678">
    <w:abstractNumId w:val="5"/>
  </w:num>
  <w:num w:numId="2" w16cid:durableId="644748721">
    <w:abstractNumId w:val="0"/>
  </w:num>
  <w:num w:numId="3" w16cid:durableId="1088160114">
    <w:abstractNumId w:val="4"/>
  </w:num>
  <w:num w:numId="4" w16cid:durableId="964703034">
    <w:abstractNumId w:val="1"/>
  </w:num>
  <w:num w:numId="5" w16cid:durableId="1186750970">
    <w:abstractNumId w:val="2"/>
  </w:num>
  <w:num w:numId="6" w16cid:durableId="1076785137">
    <w:abstractNumId w:val="7"/>
  </w:num>
  <w:num w:numId="7" w16cid:durableId="439229118">
    <w:abstractNumId w:val="8"/>
  </w:num>
  <w:num w:numId="8" w16cid:durableId="1716079327">
    <w:abstractNumId w:val="3"/>
  </w:num>
  <w:num w:numId="9" w16cid:durableId="76177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0D"/>
    <w:rsid w:val="000A0AB3"/>
    <w:rsid w:val="00180319"/>
    <w:rsid w:val="001E1953"/>
    <w:rsid w:val="004304CC"/>
    <w:rsid w:val="00465FDA"/>
    <w:rsid w:val="00482101"/>
    <w:rsid w:val="006429E6"/>
    <w:rsid w:val="0073250D"/>
    <w:rsid w:val="008A0E8E"/>
    <w:rsid w:val="008E3677"/>
    <w:rsid w:val="00997546"/>
    <w:rsid w:val="00BA0B9A"/>
    <w:rsid w:val="00BB7D82"/>
    <w:rsid w:val="00D37DC8"/>
    <w:rsid w:val="00F04772"/>
    <w:rsid w:val="00F54DD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B035"/>
  <w15:docId w15:val="{E2B8946E-95EE-467C-A269-9E389196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264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64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64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64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64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64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64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64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64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6438D"/>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6438D"/>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6438D"/>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6438D"/>
    <w:rPr>
      <w:i/>
      <w:iCs/>
      <w:color w:val="404040" w:themeColor="text1" w:themeTint="BF"/>
    </w:rPr>
  </w:style>
  <w:style w:type="character" w:styleId="IntenseEmphasis">
    <w:name w:val="Intense Emphasis"/>
    <w:basedOn w:val="DefaultParagraphFont"/>
    <w:uiPriority w:val="21"/>
    <w:qFormat/>
    <w:rsid w:val="0026438D"/>
    <w:rPr>
      <w:i/>
      <w:iCs/>
      <w:color w:val="0F4761" w:themeColor="accent1" w:themeShade="BF"/>
    </w:rPr>
  </w:style>
  <w:style w:type="character" w:customStyle="1" w:styleId="IntenseQuoteChar">
    <w:name w:val="Intense Quote Char"/>
    <w:basedOn w:val="DefaultParagraphFont"/>
    <w:link w:val="IntenseQuote"/>
    <w:uiPriority w:val="30"/>
    <w:qFormat/>
    <w:rsid w:val="0026438D"/>
    <w:rPr>
      <w:i/>
      <w:iCs/>
      <w:color w:val="0F4761" w:themeColor="accent1" w:themeShade="BF"/>
    </w:rPr>
  </w:style>
  <w:style w:type="character" w:styleId="IntenseReference">
    <w:name w:val="Intense Reference"/>
    <w:basedOn w:val="DefaultParagraphFont"/>
    <w:uiPriority w:val="32"/>
    <w:qFormat/>
    <w:rsid w:val="0026438D"/>
    <w:rPr>
      <w:b/>
      <w:bCs/>
      <w:smallCaps/>
      <w:color w:val="0F4761" w:themeColor="accent1" w:themeShade="BF"/>
      <w:spacing w:val="5"/>
    </w:rPr>
  </w:style>
  <w:style w:type="character" w:styleId="Hyperlink">
    <w:name w:val="Hyperlink"/>
    <w:basedOn w:val="DefaultParagraphFont"/>
    <w:uiPriority w:val="99"/>
    <w:unhideWhenUsed/>
    <w:rsid w:val="00E01AD7"/>
    <w:rPr>
      <w:color w:val="467886" w:themeColor="hyperlink"/>
      <w:u w:val="single"/>
    </w:rPr>
  </w:style>
  <w:style w:type="character" w:styleId="UnresolvedMention">
    <w:name w:val="Unresolved Mention"/>
    <w:basedOn w:val="DefaultParagraphFont"/>
    <w:uiPriority w:val="99"/>
    <w:semiHidden/>
    <w:unhideWhenUsed/>
    <w:qFormat/>
    <w:rsid w:val="00E01AD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26438D"/>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64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38D"/>
    <w:pPr>
      <w:spacing w:before="160"/>
      <w:jc w:val="center"/>
    </w:pPr>
    <w:rPr>
      <w:i/>
      <w:iCs/>
      <w:color w:val="404040" w:themeColor="text1" w:themeTint="BF"/>
    </w:rPr>
  </w:style>
  <w:style w:type="paragraph" w:styleId="ListParagraph">
    <w:name w:val="List Paragraph"/>
    <w:basedOn w:val="Normal"/>
    <w:uiPriority w:val="34"/>
    <w:qFormat/>
    <w:rsid w:val="0026438D"/>
    <w:pPr>
      <w:ind w:left="720"/>
      <w:contextualSpacing/>
    </w:pPr>
  </w:style>
  <w:style w:type="paragraph" w:styleId="IntenseQuote">
    <w:name w:val="Intense Quote"/>
    <w:basedOn w:val="Normal"/>
    <w:next w:val="Normal"/>
    <w:link w:val="IntenseQuoteChar"/>
    <w:uiPriority w:val="30"/>
    <w:qFormat/>
    <w:rsid w:val="0026438D"/>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uiPriority w:val="99"/>
    <w:semiHidden/>
    <w:unhideWhenUsed/>
    <w:qFormat/>
    <w:rsid w:val="00A64A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uLAs_IiLAU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tworking.mailbag@exnoma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tworking.mailbag@exnomad.com" TargetMode="External"/><Relationship Id="rId11" Type="http://schemas.openxmlformats.org/officeDocument/2006/relationships/hyperlink" Target="mailto:networking.mailbag@exnomad.com" TargetMode="External"/><Relationship Id="rId5" Type="http://schemas.openxmlformats.org/officeDocument/2006/relationships/hyperlink" Target="https://DataSpecialist.exnomad.com/" TargetMode="External"/><Relationship Id="rId10" Type="http://schemas.openxmlformats.org/officeDocument/2006/relationships/hyperlink" Target="https://DataSpecialist.exnomad.com/" TargetMode="External"/><Relationship Id="rId4" Type="http://schemas.openxmlformats.org/officeDocument/2006/relationships/webSettings" Target="webSettings.xml"/><Relationship Id="rId9" Type="http://schemas.openxmlformats.org/officeDocument/2006/relationships/hyperlink" Target="https://youtu.be/rTI7uMhx8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517</Words>
  <Characters>3383</Characters>
  <Application>Microsoft Office Word</Application>
  <DocSecurity>0</DocSecurity>
  <Lines>109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Tech</dc:creator>
  <dc:description/>
  <cp:lastModifiedBy>OS Tech</cp:lastModifiedBy>
  <cp:revision>14</cp:revision>
  <dcterms:created xsi:type="dcterms:W3CDTF">2025-07-10T14:10:00Z</dcterms:created>
  <dcterms:modified xsi:type="dcterms:W3CDTF">2025-10-30T16:34:00Z</dcterms:modified>
  <dc:language>en-US</dc:language>
</cp:coreProperties>
</file>